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after="0" w:line="360" w:lineRule="auto"/>
        <w:rPr>
          <w:rFonts w:hint="eastAsia" w:cs="宋体"/>
          <w:b/>
          <w:color w:val="auto"/>
          <w:highlight w:val="none"/>
        </w:rPr>
      </w:pPr>
      <w:r>
        <w:rPr>
          <w:rFonts w:hint="eastAsia" w:cs="宋体"/>
          <w:b/>
          <w:color w:val="auto"/>
          <w:highlight w:val="none"/>
          <w:lang w:eastAsia="zh-CN"/>
        </w:rPr>
        <w:t>询价</w:t>
      </w:r>
      <w:r>
        <w:rPr>
          <w:rFonts w:hint="eastAsia" w:cs="宋体"/>
          <w:b/>
          <w:color w:val="auto"/>
          <w:highlight w:val="none"/>
          <w:lang w:val="en-US" w:eastAsia="zh-CN"/>
        </w:rPr>
        <w:t>邀请函</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3" w:type="dxa"/>
            <w:noWrap w:val="0"/>
            <w:vAlign w:val="top"/>
          </w:tcPr>
          <w:p>
            <w:pPr>
              <w:overflowPunct w:val="0"/>
              <w:adjustRightInd w:val="0"/>
              <w:snapToGrid w:val="0"/>
              <w:spacing w:line="360" w:lineRule="auto"/>
              <w:ind w:firstLine="420" w:firstLineChars="200"/>
              <w:rPr>
                <w:rFonts w:hint="eastAsia" w:ascii="宋体" w:hAnsi="宋体" w:cs="宋体"/>
                <w:color w:val="auto"/>
                <w:highlight w:val="none"/>
                <w:vertAlign w:val="baseline"/>
              </w:rPr>
            </w:pPr>
            <w:r>
              <w:rPr>
                <w:rFonts w:hint="eastAsia" w:ascii="宋体" w:hAnsi="宋体" w:cs="宋体"/>
                <w:color w:val="auto"/>
                <w:highlight w:val="none"/>
                <w:vertAlign w:val="baseline"/>
              </w:rPr>
              <w:t>项目概况</w:t>
            </w:r>
          </w:p>
          <w:p>
            <w:pPr>
              <w:overflowPunct w:val="0"/>
              <w:adjustRightInd w:val="0"/>
              <w:snapToGrid w:val="0"/>
              <w:spacing w:line="360" w:lineRule="auto"/>
              <w:ind w:firstLine="420" w:firstLineChars="200"/>
              <w:rPr>
                <w:rFonts w:hint="eastAsia" w:ascii="宋体" w:hAnsi="宋体" w:cs="宋体"/>
                <w:color w:val="auto"/>
                <w:highlight w:val="none"/>
                <w:vertAlign w:val="baseline"/>
              </w:rPr>
            </w:pPr>
            <w:r>
              <w:rPr>
                <w:rFonts w:hint="eastAsia" w:ascii="宋体" w:hAnsi="宋体" w:cs="宋体"/>
                <w:color w:val="auto"/>
                <w:highlight w:val="none"/>
                <w:vertAlign w:val="baseline"/>
                <w:lang w:eastAsia="zh-CN"/>
              </w:rPr>
              <w:t>苏州市吴江区鲈乡实验小学</w:t>
            </w:r>
            <w:r>
              <w:rPr>
                <w:rFonts w:hint="eastAsia" w:ascii="宋体" w:hAnsi="宋体" w:cs="宋体"/>
                <w:color w:val="auto"/>
                <w:highlight w:val="none"/>
                <w:vertAlign w:val="baseline"/>
                <w:lang w:val="en-US" w:eastAsia="zh-CN"/>
              </w:rPr>
              <w:t>采购的</w:t>
            </w:r>
            <w:r>
              <w:rPr>
                <w:rFonts w:hint="eastAsia" w:ascii="宋体" w:hAnsi="宋体" w:cs="宋体"/>
                <w:color w:val="auto"/>
                <w:highlight w:val="none"/>
                <w:vertAlign w:val="baseline"/>
                <w:lang w:eastAsia="zh-CN"/>
              </w:rPr>
              <w:t>鲈乡实验小学（仲英校区）多联机空调采购项目</w:t>
            </w:r>
            <w:r>
              <w:rPr>
                <w:rFonts w:hint="eastAsia" w:ascii="宋体" w:hAnsi="宋体" w:cs="宋体"/>
                <w:color w:val="auto"/>
                <w:highlight w:val="none"/>
                <w:vertAlign w:val="baseline"/>
              </w:rPr>
              <w:t>的潜在</w:t>
            </w:r>
            <w:r>
              <w:rPr>
                <w:rFonts w:hint="eastAsia" w:ascii="宋体" w:hAnsi="宋体" w:cs="宋体"/>
                <w:color w:val="auto"/>
                <w:highlight w:val="none"/>
                <w:vertAlign w:val="baseline"/>
                <w:lang w:val="en-US" w:eastAsia="zh-CN"/>
              </w:rPr>
              <w:t>供应商</w:t>
            </w:r>
            <w:r>
              <w:rPr>
                <w:rFonts w:hint="eastAsia" w:ascii="宋体" w:hAnsi="宋体" w:eastAsia="宋体" w:cs="宋体"/>
                <w:szCs w:val="21"/>
                <w:lang w:val="zh-CN" w:eastAsia="zh-CN"/>
              </w:rPr>
              <w:t>应在苏州市宇杰工程技术服务咨询有限公司报名</w:t>
            </w:r>
            <w:r>
              <w:rPr>
                <w:rFonts w:hint="eastAsia" w:ascii="宋体" w:hAnsi="宋体" w:cs="宋体"/>
                <w:color w:val="auto"/>
                <w:highlight w:val="none"/>
                <w:vertAlign w:val="baseline"/>
              </w:rPr>
              <w:t>获取采购</w:t>
            </w:r>
            <w:r>
              <w:rPr>
                <w:rFonts w:hint="eastAsia" w:ascii="宋体" w:hAnsi="宋体" w:cs="宋体"/>
                <w:color w:val="auto"/>
                <w:highlight w:val="none"/>
                <w:vertAlign w:val="baseline"/>
                <w:lang w:eastAsia="zh-CN"/>
              </w:rPr>
              <w:t>询价</w:t>
            </w:r>
            <w:r>
              <w:rPr>
                <w:rFonts w:hint="eastAsia" w:ascii="宋体" w:hAnsi="宋体" w:cs="宋体"/>
                <w:color w:val="auto"/>
                <w:highlight w:val="none"/>
                <w:vertAlign w:val="baseline"/>
              </w:rPr>
              <w:t>文件，并于202</w:t>
            </w:r>
            <w:r>
              <w:rPr>
                <w:rFonts w:hint="eastAsia" w:ascii="宋体" w:hAnsi="宋体" w:cs="宋体"/>
                <w:color w:val="auto"/>
                <w:highlight w:val="none"/>
                <w:vertAlign w:val="baseline"/>
                <w:lang w:val="en-US" w:eastAsia="zh-CN"/>
              </w:rPr>
              <w:t>2</w:t>
            </w:r>
            <w:r>
              <w:rPr>
                <w:rFonts w:hint="eastAsia" w:ascii="宋体" w:hAnsi="宋体" w:cs="宋体"/>
                <w:color w:val="auto"/>
                <w:highlight w:val="none"/>
                <w:vertAlign w:val="baseline"/>
              </w:rPr>
              <w:t>年</w:t>
            </w:r>
            <w:r>
              <w:rPr>
                <w:rFonts w:hint="eastAsia" w:ascii="宋体" w:hAnsi="宋体" w:cs="宋体"/>
                <w:color w:val="auto"/>
                <w:highlight w:val="none"/>
                <w:vertAlign w:val="baseline"/>
                <w:lang w:val="en-US" w:eastAsia="zh-CN"/>
              </w:rPr>
              <w:t>8</w:t>
            </w:r>
            <w:r>
              <w:rPr>
                <w:rFonts w:hint="eastAsia" w:ascii="宋体" w:hAnsi="宋体" w:cs="宋体"/>
                <w:color w:val="auto"/>
                <w:highlight w:val="none"/>
                <w:vertAlign w:val="baseline"/>
              </w:rPr>
              <w:t>月</w:t>
            </w:r>
            <w:r>
              <w:rPr>
                <w:rFonts w:hint="eastAsia" w:ascii="宋体" w:hAnsi="宋体" w:cs="宋体"/>
                <w:color w:val="auto"/>
                <w:highlight w:val="none"/>
                <w:vertAlign w:val="baseline"/>
                <w:lang w:val="en-US" w:eastAsia="zh-CN"/>
              </w:rPr>
              <w:t>5</w:t>
            </w:r>
            <w:r>
              <w:rPr>
                <w:rFonts w:hint="eastAsia" w:ascii="宋体" w:hAnsi="宋体" w:cs="宋体"/>
                <w:color w:val="auto"/>
                <w:highlight w:val="none"/>
                <w:vertAlign w:val="baseline"/>
              </w:rPr>
              <w:t>日</w:t>
            </w:r>
            <w:r>
              <w:rPr>
                <w:rFonts w:hint="eastAsia" w:ascii="宋体" w:hAnsi="宋体" w:cs="宋体"/>
                <w:color w:val="auto"/>
                <w:highlight w:val="none"/>
                <w:vertAlign w:val="baseline"/>
                <w:lang w:val="en-US" w:eastAsia="zh-CN"/>
              </w:rPr>
              <w:t>13</w:t>
            </w:r>
            <w:r>
              <w:rPr>
                <w:rFonts w:hint="eastAsia" w:ascii="宋体" w:hAnsi="宋体" w:cs="宋体"/>
                <w:color w:val="auto"/>
                <w:highlight w:val="none"/>
                <w:vertAlign w:val="baseline"/>
              </w:rPr>
              <w:t>时</w:t>
            </w:r>
            <w:r>
              <w:rPr>
                <w:rFonts w:hint="eastAsia" w:ascii="宋体" w:hAnsi="宋体" w:cs="宋体"/>
                <w:color w:val="auto"/>
                <w:highlight w:val="none"/>
                <w:vertAlign w:val="baseline"/>
                <w:lang w:val="en-US" w:eastAsia="zh-CN"/>
              </w:rPr>
              <w:t>3</w:t>
            </w:r>
            <w:r>
              <w:rPr>
                <w:rFonts w:hint="eastAsia" w:ascii="宋体" w:hAnsi="宋体" w:cs="宋体"/>
                <w:color w:val="auto"/>
                <w:highlight w:val="none"/>
                <w:vertAlign w:val="baseline"/>
              </w:rPr>
              <w:t>0分（北京时间）前递交</w:t>
            </w:r>
            <w:r>
              <w:rPr>
                <w:rFonts w:hint="eastAsia" w:ascii="宋体" w:hAnsi="宋体" w:cs="宋体"/>
                <w:color w:val="auto"/>
                <w:highlight w:val="none"/>
                <w:vertAlign w:val="baseline"/>
                <w:lang w:eastAsia="zh-CN"/>
              </w:rPr>
              <w:t>响应文件</w:t>
            </w:r>
            <w:r>
              <w:rPr>
                <w:rFonts w:hint="eastAsia" w:ascii="宋体" w:hAnsi="宋体" w:cs="宋体"/>
                <w:color w:val="auto"/>
                <w:highlight w:val="none"/>
                <w:vertAlign w:val="baseline"/>
              </w:rPr>
              <w:t>。</w:t>
            </w:r>
          </w:p>
        </w:tc>
      </w:tr>
    </w:tbl>
    <w:p>
      <w:pPr>
        <w:keepNext w:val="0"/>
        <w:keepLines w:val="0"/>
        <w:pageBreakBefore w:val="0"/>
        <w:kinsoku/>
        <w:wordWrap/>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1、项目编号：</w:t>
      </w:r>
      <w:r>
        <w:rPr>
          <w:rFonts w:hint="eastAsia" w:ascii="宋体" w:hAnsi="宋体" w:eastAsia="宋体" w:cs="宋体"/>
          <w:color w:val="auto"/>
          <w:szCs w:val="21"/>
          <w:highlight w:val="none"/>
          <w:lang w:eastAsia="zh-CN"/>
        </w:rPr>
        <w:t>SZYJ2022-Q-X-009</w:t>
      </w:r>
    </w:p>
    <w:p>
      <w:pPr>
        <w:pStyle w:val="9"/>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zh-CN"/>
        </w:rPr>
        <w:t>2、项目名称：</w:t>
      </w:r>
      <w:r>
        <w:rPr>
          <w:rFonts w:hint="eastAsia" w:ascii="宋体" w:hAnsi="宋体" w:eastAsia="宋体" w:cs="宋体"/>
          <w:color w:val="auto"/>
          <w:sz w:val="21"/>
          <w:szCs w:val="21"/>
          <w:highlight w:val="none"/>
          <w:lang w:eastAsia="zh-CN"/>
        </w:rPr>
        <w:t>鲈乡实验小学（仲英校区）多联机空调采购项目</w:t>
      </w:r>
    </w:p>
    <w:p>
      <w:pPr>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w:t>
      </w:r>
      <w:r>
        <w:rPr>
          <w:rFonts w:hint="eastAsia" w:ascii="宋体" w:hAnsi="宋体" w:eastAsia="宋体" w:cs="宋体"/>
          <w:color w:val="auto"/>
          <w:szCs w:val="21"/>
          <w:highlight w:val="none"/>
          <w:lang w:eastAsia="zh-CN"/>
        </w:rPr>
        <w:t>询价</w:t>
      </w:r>
      <w:r>
        <w:rPr>
          <w:rFonts w:hint="eastAsia" w:ascii="宋体" w:hAnsi="宋体" w:eastAsia="宋体" w:cs="宋体"/>
          <w:color w:val="auto"/>
          <w:szCs w:val="21"/>
          <w:highlight w:val="none"/>
        </w:rPr>
        <w:t xml:space="preserve"> </w:t>
      </w:r>
    </w:p>
    <w:p>
      <w:pPr>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4、预算金额：</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壹拾壹万</w:t>
      </w:r>
      <w:r>
        <w:rPr>
          <w:rFonts w:hint="eastAsia" w:ascii="宋体" w:hAnsi="宋体" w:eastAsia="宋体" w:cs="宋体"/>
          <w:color w:val="auto"/>
          <w:szCs w:val="21"/>
          <w:highlight w:val="none"/>
          <w:lang w:eastAsia="zh-CN"/>
        </w:rPr>
        <w:t>元整（￥</w:t>
      </w:r>
      <w:r>
        <w:rPr>
          <w:rFonts w:hint="eastAsia" w:ascii="宋体" w:hAnsi="宋体" w:eastAsia="宋体" w:cs="宋体"/>
          <w:color w:val="auto"/>
          <w:szCs w:val="21"/>
          <w:highlight w:val="none"/>
          <w:lang w:val="en-US" w:eastAsia="zh-CN"/>
        </w:rPr>
        <w:t>110000</w:t>
      </w:r>
      <w:r>
        <w:rPr>
          <w:rFonts w:hint="eastAsia" w:ascii="宋体" w:hAnsi="宋体" w:eastAsia="宋体" w:cs="宋体"/>
          <w:color w:val="auto"/>
          <w:szCs w:val="21"/>
          <w:highlight w:val="none"/>
          <w:lang w:eastAsia="zh-CN"/>
        </w:rPr>
        <w:t>.00）</w:t>
      </w:r>
    </w:p>
    <w:p>
      <w:pPr>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5、最高限价：</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壹拾壹万</w:t>
      </w:r>
      <w:r>
        <w:rPr>
          <w:rFonts w:hint="eastAsia" w:ascii="宋体" w:hAnsi="宋体" w:eastAsia="宋体" w:cs="宋体"/>
          <w:color w:val="auto"/>
          <w:szCs w:val="21"/>
          <w:highlight w:val="none"/>
          <w:lang w:eastAsia="zh-CN"/>
        </w:rPr>
        <w:t>元整（￥</w:t>
      </w:r>
      <w:r>
        <w:rPr>
          <w:rFonts w:hint="eastAsia" w:ascii="宋体" w:hAnsi="宋体" w:eastAsia="宋体" w:cs="宋体"/>
          <w:color w:val="auto"/>
          <w:szCs w:val="21"/>
          <w:highlight w:val="none"/>
          <w:lang w:val="en-US" w:eastAsia="zh-CN"/>
        </w:rPr>
        <w:t>110000</w:t>
      </w:r>
      <w:r>
        <w:rPr>
          <w:rFonts w:hint="eastAsia" w:ascii="宋体" w:hAnsi="宋体" w:eastAsia="宋体" w:cs="宋体"/>
          <w:color w:val="auto"/>
          <w:szCs w:val="21"/>
          <w:highlight w:val="none"/>
          <w:lang w:eastAsia="zh-CN"/>
        </w:rPr>
        <w:t>.00）</w:t>
      </w:r>
    </w:p>
    <w:p>
      <w:pPr>
        <w:pStyle w:val="9"/>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4F81BD"/>
          <w:kern w:val="2"/>
          <w:sz w:val="21"/>
          <w:szCs w:val="21"/>
          <w:highlight w:val="none"/>
          <w:lang w:val="zh-CN"/>
        </w:rPr>
        <w:t>、</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w:t>
      </w:r>
      <w:bookmarkStart w:id="0" w:name="_Toc35393790"/>
      <w:r>
        <w:rPr>
          <w:rFonts w:hint="eastAsia" w:ascii="宋体" w:hAnsi="宋体" w:eastAsia="宋体" w:cs="宋体"/>
          <w:color w:val="auto"/>
          <w:sz w:val="21"/>
          <w:szCs w:val="21"/>
          <w:highlight w:val="none"/>
          <w:lang w:eastAsia="zh-CN"/>
        </w:rPr>
        <w:t>鲈乡实验小学（仲英校区）</w:t>
      </w:r>
      <w:r>
        <w:rPr>
          <w:rFonts w:hint="eastAsia" w:ascii="宋体" w:hAnsi="宋体" w:eastAsia="宋体" w:cs="宋体"/>
          <w:color w:val="auto"/>
          <w:sz w:val="21"/>
          <w:szCs w:val="21"/>
          <w:highlight w:val="none"/>
          <w:lang w:val="en-US" w:eastAsia="zh-CN"/>
        </w:rPr>
        <w:t>拟对校区内的多联机空调进行改造采购。</w:t>
      </w:r>
      <w:bookmarkEnd w:id="0"/>
      <w:r>
        <w:rPr>
          <w:rFonts w:hint="eastAsia" w:ascii="宋体" w:hAnsi="宋体" w:eastAsia="宋体" w:cs="宋体"/>
          <w:color w:val="auto"/>
          <w:sz w:val="21"/>
          <w:szCs w:val="21"/>
          <w:highlight w:val="none"/>
        </w:rPr>
        <w:t>（具体内容详见采购文件）</w:t>
      </w:r>
    </w:p>
    <w:p>
      <w:pPr>
        <w:pStyle w:val="9"/>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color w:val="4F81BD"/>
          <w:highlight w:val="none"/>
          <w:lang w:val="en-US" w:eastAsia="zh-CN"/>
        </w:rPr>
      </w:pPr>
      <w:r>
        <w:rPr>
          <w:rFonts w:hint="eastAsia" w:ascii="宋体" w:hAnsi="宋体" w:eastAsia="宋体" w:cs="宋体"/>
          <w:color w:val="auto"/>
          <w:kern w:val="2"/>
          <w:sz w:val="21"/>
          <w:szCs w:val="21"/>
          <w:highlight w:val="none"/>
          <w:lang w:val="en-US" w:eastAsia="zh-CN"/>
        </w:rPr>
        <w:t>7、交付期限：合同签订之日起15日内交货施工安装完毕。（具体根据采购方要求）</w:t>
      </w:r>
    </w:p>
    <w:p>
      <w:pPr>
        <w:keepNext w:val="0"/>
        <w:keepLines w:val="0"/>
        <w:pageBreakBefore w:val="0"/>
        <w:kinsoku/>
        <w:wordWrap/>
        <w:overflowPunct w:val="0"/>
        <w:topLinePunct w:val="0"/>
        <w:bidi w:val="0"/>
        <w:adjustRightInd w:val="0"/>
        <w:snapToGrid w:val="0"/>
        <w:spacing w:line="360" w:lineRule="auto"/>
        <w:ind w:firstLine="420" w:firstLine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val="en-US" w:eastAsia="zh-CN"/>
        </w:rPr>
        <w:t>8、交付</w:t>
      </w:r>
      <w:r>
        <w:rPr>
          <w:rFonts w:hint="eastAsia" w:ascii="宋体" w:hAnsi="宋体" w:eastAsia="宋体" w:cs="宋体"/>
          <w:bCs/>
          <w:color w:val="auto"/>
          <w:highlight w:val="none"/>
        </w:rPr>
        <w:t>地点：</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lang w:val="en-US" w:eastAsia="zh-CN"/>
        </w:rPr>
        <w:t>方</w:t>
      </w:r>
      <w:r>
        <w:rPr>
          <w:rFonts w:hint="eastAsia" w:ascii="宋体" w:hAnsi="宋体" w:eastAsia="宋体" w:cs="宋体"/>
          <w:bCs/>
          <w:color w:val="auto"/>
          <w:highlight w:val="none"/>
        </w:rPr>
        <w:t>指定地点</w:t>
      </w:r>
      <w:r>
        <w:rPr>
          <w:rFonts w:hint="eastAsia" w:ascii="宋体" w:hAnsi="宋体" w:eastAsia="宋体" w:cs="宋体"/>
          <w:bCs/>
          <w:color w:val="auto"/>
          <w:highlight w:val="none"/>
          <w:lang w:eastAsia="zh-CN"/>
        </w:rPr>
        <w:t>。</w:t>
      </w:r>
    </w:p>
    <w:p>
      <w:pPr>
        <w:keepNext w:val="0"/>
        <w:keepLines w:val="0"/>
        <w:pageBreakBefore w:val="0"/>
        <w:kinsoku/>
        <w:wordWrap/>
        <w:overflowPunct w:val="0"/>
        <w:topLinePunct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9</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本项目不接受联合体投标。</w:t>
      </w:r>
    </w:p>
    <w:p>
      <w:pPr>
        <w:pStyle w:val="9"/>
        <w:keepNext w:val="0"/>
        <w:keepLines w:val="0"/>
        <w:pageBreakBefore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r>
        <w:rPr>
          <w:rFonts w:hint="eastAsia" w:ascii="宋体" w:hAnsi="宋体" w:eastAsia="宋体" w:cs="宋体"/>
          <w:b/>
          <w:bCs/>
          <w:color w:val="auto"/>
          <w:sz w:val="21"/>
          <w:szCs w:val="21"/>
          <w:highlight w:val="none"/>
          <w:lang w:val="zh-CN"/>
        </w:rPr>
        <w:t>★申请人的资格要求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（一）</w:t>
      </w:r>
      <w:r>
        <w:rPr>
          <w:rFonts w:hint="eastAsia" w:ascii="宋体" w:hAnsi="宋体" w:eastAsia="宋体" w:cs="宋体"/>
          <w:color w:val="auto"/>
          <w:szCs w:val="21"/>
          <w:highlight w:val="none"/>
          <w:lang w:val="zh-CN"/>
        </w:rPr>
        <w:t>合格响应单位的一般条件：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1、</w:t>
      </w:r>
      <w:r>
        <w:rPr>
          <w:rFonts w:hint="eastAsia" w:ascii="宋体" w:hAnsi="宋体" w:eastAsia="宋体" w:cs="宋体"/>
          <w:color w:val="auto"/>
          <w:szCs w:val="21"/>
          <w:highlight w:val="none"/>
          <w:lang w:val="zh-CN"/>
        </w:rPr>
        <w:t>具有独立承担民事责任的能力；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2、</w:t>
      </w:r>
      <w:r>
        <w:rPr>
          <w:rFonts w:hint="eastAsia" w:ascii="宋体" w:hAnsi="宋体" w:eastAsia="宋体" w:cs="宋体"/>
          <w:color w:val="auto"/>
          <w:szCs w:val="21"/>
          <w:highlight w:val="none"/>
          <w:lang w:val="zh-CN"/>
        </w:rPr>
        <w:t>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3、</w:t>
      </w:r>
      <w:r>
        <w:rPr>
          <w:rFonts w:hint="eastAsia" w:ascii="宋体" w:hAnsi="宋体" w:eastAsia="宋体" w:cs="宋体"/>
          <w:color w:val="auto"/>
          <w:szCs w:val="21"/>
          <w:highlight w:val="none"/>
          <w:lang w:val="zh-CN"/>
        </w:rPr>
        <w:t>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4、</w:t>
      </w:r>
      <w:r>
        <w:rPr>
          <w:rFonts w:hint="eastAsia" w:ascii="宋体" w:hAnsi="宋体" w:eastAsia="宋体" w:cs="宋体"/>
          <w:color w:val="auto"/>
          <w:szCs w:val="21"/>
          <w:highlight w:val="none"/>
          <w:lang w:val="zh-CN"/>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5、</w:t>
      </w:r>
      <w:r>
        <w:rPr>
          <w:rFonts w:hint="eastAsia" w:ascii="宋体" w:hAnsi="宋体" w:eastAsia="宋体" w:cs="宋体"/>
          <w:color w:val="auto"/>
          <w:szCs w:val="21"/>
          <w:highlight w:val="none"/>
          <w:lang w:val="zh-CN"/>
        </w:rPr>
        <w:t>参加采购活动前三年内，在经营活动中没有重大违法记录；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6、</w:t>
      </w:r>
      <w:r>
        <w:rPr>
          <w:rFonts w:hint="eastAsia" w:ascii="宋体" w:hAnsi="宋体" w:eastAsia="宋体" w:cs="宋体"/>
          <w:color w:val="auto"/>
          <w:szCs w:val="21"/>
          <w:highlight w:val="none"/>
          <w:lang w:val="zh-CN"/>
        </w:rPr>
        <w:t>法律、行政法规规定的其他条件。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szCs w:val="21"/>
          <w:highlight w:val="none"/>
          <w:lang w:val="zh-CN"/>
        </w:rPr>
      </w:pP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lang w:val="zh-CN"/>
        </w:rPr>
        <w:t>本项目的特定资格要求：</w:t>
      </w:r>
      <w:r>
        <w:rPr>
          <w:rFonts w:hint="eastAsia"/>
          <w:color w:val="auto"/>
          <w:lang w:val="en-US" w:eastAsia="zh-CN"/>
        </w:rPr>
        <w:t>无</w:t>
      </w:r>
      <w:r>
        <w:rPr>
          <w:rFonts w:hint="eastAsia" w:ascii="宋体" w:hAnsi="宋体" w:eastAsia="宋体" w:cs="宋体"/>
          <w:b w:val="0"/>
          <w:bCs w:val="0"/>
          <w:color w:val="auto"/>
          <w:szCs w:val="21"/>
          <w:highlight w:val="none"/>
          <w:lang w:val="zh-CN"/>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Cs w:val="21"/>
          <w:highlight w:val="none"/>
          <w:lang w:eastAsia="zh-CN"/>
        </w:rPr>
        <w:t>注：</w:t>
      </w:r>
      <w:r>
        <w:rPr>
          <w:rFonts w:hint="eastAsia" w:ascii="宋体" w:hAnsi="宋体" w:eastAsia="宋体" w:cs="宋体"/>
          <w:color w:val="auto"/>
          <w:sz w:val="21"/>
          <w:szCs w:val="21"/>
          <w:highlight w:val="none"/>
        </w:rPr>
        <w:t>单位负责人为同一人或者存在直接控股、管理关系的不同供应商（包含法定代表人为同一个人的两个及两个以上法人，母公司、全资子公司及其控股公司），不得参加同一合同项下的采购活动。</w:t>
      </w:r>
    </w:p>
    <w:p>
      <w:pPr>
        <w:keepNext w:val="0"/>
        <w:keepLines w:val="0"/>
        <w:pageBreakBefore w:val="0"/>
        <w:kinsoku w:val="0"/>
        <w:wordWrap/>
        <w:overflowPunct w:val="0"/>
        <w:topLinePunct w:val="0"/>
        <w:autoSpaceDE w:val="0"/>
        <w:autoSpaceDN w:val="0"/>
        <w:bidi w:val="0"/>
        <w:adjustRightInd w:val="0"/>
        <w:snapToGrid w:val="0"/>
        <w:spacing w:line="360" w:lineRule="auto"/>
        <w:ind w:firstLine="446" w:firstLineChars="200"/>
        <w:jc w:val="both"/>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pacing w:val="6"/>
          <w:kern w:val="0"/>
          <w:sz w:val="21"/>
          <w:szCs w:val="21"/>
          <w:highlight w:val="none"/>
          <w:lang w:eastAsia="zh-CN"/>
        </w:rPr>
        <w:t>三、报名供应商</w:t>
      </w:r>
      <w:r>
        <w:rPr>
          <w:rFonts w:hint="eastAsia" w:ascii="宋体" w:hAnsi="宋体" w:eastAsia="宋体" w:cs="宋体"/>
          <w:b/>
          <w:bCs/>
          <w:color w:val="auto"/>
          <w:spacing w:val="6"/>
          <w:kern w:val="0"/>
          <w:sz w:val="21"/>
          <w:szCs w:val="21"/>
          <w:highlight w:val="none"/>
        </w:rPr>
        <w:t>获取采购文件时需提供</w:t>
      </w:r>
      <w:r>
        <w:rPr>
          <w:rFonts w:hint="eastAsia" w:ascii="宋体" w:hAnsi="宋体" w:eastAsia="宋体" w:cs="宋体"/>
          <w:b/>
          <w:bCs/>
          <w:color w:val="auto"/>
          <w:spacing w:val="6"/>
          <w:kern w:val="0"/>
          <w:sz w:val="21"/>
          <w:szCs w:val="21"/>
          <w:highlight w:val="none"/>
          <w:lang w:eastAsia="zh-CN"/>
        </w:rPr>
        <w:t>单位</w:t>
      </w:r>
      <w:r>
        <w:rPr>
          <w:rFonts w:hint="eastAsia" w:ascii="宋体" w:hAnsi="宋体" w:eastAsia="宋体" w:cs="宋体"/>
          <w:b/>
          <w:bCs/>
          <w:color w:val="auto"/>
          <w:spacing w:val="6"/>
          <w:kern w:val="0"/>
          <w:sz w:val="21"/>
          <w:szCs w:val="21"/>
          <w:highlight w:val="none"/>
        </w:rPr>
        <w:t>的以下文件复印件并加盖公章：</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1.供应商</w:t>
      </w:r>
      <w:r>
        <w:rPr>
          <w:rFonts w:hint="eastAsia" w:ascii="宋体" w:hAnsi="宋体" w:cs="宋体"/>
          <w:color w:val="auto"/>
          <w:kern w:val="0"/>
          <w:szCs w:val="21"/>
          <w:highlight w:val="none"/>
          <w:lang w:val="zh-CN"/>
        </w:rPr>
        <w:t>应具有独立承担民事责任的能力，</w:t>
      </w:r>
      <w:r>
        <w:rPr>
          <w:rFonts w:hint="eastAsia" w:ascii="宋体" w:hAnsi="宋体" w:cs="宋体"/>
          <w:color w:val="auto"/>
          <w:kern w:val="0"/>
          <w:szCs w:val="21"/>
          <w:highlight w:val="none"/>
        </w:rPr>
        <w:t>提供包括法人或者其他组织的营业执照等证明文件，自然人的身份证明，复印件</w:t>
      </w:r>
      <w:r>
        <w:rPr>
          <w:rFonts w:hint="eastAsia" w:ascii="宋体" w:hAnsi="宋体" w:cs="宋体"/>
          <w:color w:val="auto"/>
          <w:kern w:val="0"/>
          <w:szCs w:val="21"/>
          <w:highlight w:val="none"/>
          <w:lang w:val="zh-CN"/>
        </w:rPr>
        <w:t>加盖响应单位公章，原件（或公证件）带至报名现场备查。</w:t>
      </w:r>
    </w:p>
    <w:p>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.供应商法定代表人身份证复印件，如为委托代理人参与报名的还需提供法定代表人授权委托书原件和委托代理人的身份证复印件</w:t>
      </w:r>
      <w:r>
        <w:rPr>
          <w:rFonts w:hint="eastAsia" w:ascii="宋体" w:hAnsi="宋体" w:cs="宋体"/>
          <w:color w:val="auto"/>
          <w:kern w:val="0"/>
          <w:szCs w:val="21"/>
          <w:highlight w:val="none"/>
          <w:lang w:val="zh-CN"/>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欢迎符合条件的供应商前来报名。请各供应商将符合以上资格要求的有效证明文件的复印件加盖单位公章后装订成册，要求带原件（或公证件）备查的需带原件（或公证件），封面注明报名单位名称、标号、联系人、联系电话、电子邮箱等信息。报名资料如有伪造或虚报，则采购单位有权取消该单位的报名或磋商资格。只有向采购代理机构报名登记并获取本次采购文件后才可参加磋商。</w:t>
      </w:r>
    </w:p>
    <w:p>
      <w:pPr>
        <w:widowControl/>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递交报名材料时间：自</w:t>
      </w:r>
      <w:r>
        <w:rPr>
          <w:rFonts w:hint="eastAsia" w:ascii="宋体" w:hAnsi="宋体"/>
          <w:bCs/>
          <w:color w:val="auto"/>
          <w:szCs w:val="21"/>
          <w:highlight w:val="none"/>
          <w:lang w:val="en-US" w:eastAsia="zh-CN"/>
        </w:rPr>
        <w:t>询价公告</w:t>
      </w:r>
      <w:r>
        <w:rPr>
          <w:rFonts w:hint="eastAsia" w:ascii="宋体" w:hAnsi="宋体"/>
          <w:bCs/>
          <w:color w:val="auto"/>
          <w:szCs w:val="21"/>
          <w:highlight w:val="none"/>
        </w:rPr>
        <w:t>发布之时起至2022年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w:t>
      </w:r>
      <w:r>
        <w:rPr>
          <w:rFonts w:hint="eastAsia" w:ascii="宋体" w:hAnsi="宋体"/>
          <w:bCs/>
          <w:color w:val="auto"/>
          <w:szCs w:val="21"/>
          <w:highlight w:val="none"/>
          <w:lang w:val="en-US" w:eastAsia="zh-CN"/>
        </w:rPr>
        <w:t>4</w:t>
      </w:r>
      <w:r>
        <w:rPr>
          <w:rFonts w:hint="eastAsia" w:ascii="宋体" w:hAnsi="宋体"/>
          <w:bCs/>
          <w:color w:val="auto"/>
          <w:szCs w:val="21"/>
          <w:highlight w:val="none"/>
        </w:rPr>
        <w:t>日17：00（节假日、公休日除外），报名材料必须加盖单位公章（红章）。</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bCs/>
          <w:color w:val="auto"/>
          <w:szCs w:val="21"/>
          <w:highlight w:val="none"/>
        </w:rPr>
        <w:t>递交报名材料地点：苏州市吴江区松陵镇鲈乡南路2288号银都大厦B座10楼。</w:t>
      </w:r>
      <w:r>
        <w:rPr>
          <w:rFonts w:hint="eastAsia" w:ascii="宋体" w:hAnsi="宋体" w:cs="宋体"/>
          <w:color w:val="auto"/>
          <w:kern w:val="0"/>
          <w:szCs w:val="21"/>
          <w:highlight w:val="none"/>
        </w:rPr>
        <w:br w:type="textWrapping"/>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lang w:val="zh-CN"/>
        </w:rPr>
        <w:t>、获取采购文件</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1、获取时间：</w:t>
      </w:r>
      <w:r>
        <w:rPr>
          <w:rFonts w:hint="eastAsia" w:ascii="宋体" w:hAnsi="宋体" w:eastAsia="宋体" w:cs="宋体"/>
          <w:color w:val="auto"/>
          <w:kern w:val="0"/>
          <w:sz w:val="21"/>
          <w:szCs w:val="21"/>
          <w:highlight w:val="none"/>
          <w:lang w:val="zh-CN"/>
        </w:rPr>
        <w:t>自</w:t>
      </w:r>
      <w:r>
        <w:rPr>
          <w:rFonts w:hint="eastAsia" w:ascii="宋体" w:hAnsi="宋体" w:eastAsia="宋体" w:cs="宋体"/>
          <w:color w:val="auto"/>
          <w:kern w:val="0"/>
          <w:sz w:val="21"/>
          <w:szCs w:val="21"/>
          <w:highlight w:val="none"/>
          <w:lang w:val="en-US" w:eastAsia="zh-CN"/>
        </w:rPr>
        <w:t>询价</w:t>
      </w:r>
      <w:r>
        <w:rPr>
          <w:rFonts w:hint="eastAsia" w:ascii="宋体" w:hAnsi="宋体" w:eastAsia="宋体" w:cs="宋体"/>
          <w:color w:val="auto"/>
          <w:kern w:val="0"/>
          <w:sz w:val="21"/>
          <w:szCs w:val="21"/>
          <w:highlight w:val="none"/>
          <w:lang w:val="zh-CN"/>
        </w:rPr>
        <w:t>公告发布之日起至</w:t>
      </w:r>
      <w:r>
        <w:rPr>
          <w:rFonts w:hint="eastAsia" w:ascii="宋体" w:hAnsi="宋体" w:eastAsia="宋体" w:cs="宋体"/>
          <w:b w:val="0"/>
          <w:bCs/>
          <w:color w:val="auto"/>
          <w:sz w:val="21"/>
          <w:szCs w:val="21"/>
          <w:highlight w:val="none"/>
        </w:rPr>
        <w:t>202</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年</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月</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日17：00（节假日、公休日除外）</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2、获取地点：苏州市吴江区松陵镇鲈乡南路2288号银都大厦B座10楼</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3、获取方式：现场获取</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zh-CN"/>
        </w:rPr>
        <w:t>4、采购文件成本费每份人民币</w:t>
      </w:r>
      <w:r>
        <w:rPr>
          <w:rFonts w:hint="eastAsia" w:ascii="宋体" w:hAnsi="宋体" w:eastAsia="宋体" w:cs="宋体"/>
          <w:color w:val="auto"/>
          <w:kern w:val="0"/>
          <w:sz w:val="21"/>
          <w:szCs w:val="21"/>
          <w:highlight w:val="none"/>
          <w:lang w:val="en-US" w:eastAsia="zh-CN"/>
        </w:rPr>
        <w:t>叁</w:t>
      </w:r>
      <w:r>
        <w:rPr>
          <w:rFonts w:hint="eastAsia" w:ascii="宋体" w:hAnsi="宋体" w:eastAsia="宋体" w:cs="宋体"/>
          <w:color w:val="auto"/>
          <w:kern w:val="0"/>
          <w:sz w:val="21"/>
          <w:szCs w:val="21"/>
          <w:highlight w:val="none"/>
          <w:lang w:val="zh-CN"/>
        </w:rPr>
        <w:t>佰元/份，现金收讫，采购文件获取后一概不退。</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kern w:val="0"/>
          <w:sz w:val="21"/>
          <w:szCs w:val="21"/>
          <w:highlight w:val="none"/>
        </w:rPr>
        <w:t>提交响应文件截止时间、</w:t>
      </w:r>
      <w:r>
        <w:rPr>
          <w:rFonts w:hint="eastAsia" w:ascii="宋体" w:hAnsi="宋体" w:eastAsia="宋体" w:cs="宋体"/>
          <w:b/>
          <w:bCs/>
          <w:color w:val="auto"/>
          <w:kern w:val="0"/>
          <w:sz w:val="21"/>
          <w:szCs w:val="21"/>
          <w:highlight w:val="none"/>
          <w:lang w:val="en-US" w:eastAsia="zh-CN"/>
        </w:rPr>
        <w:t>磋商</w:t>
      </w:r>
      <w:r>
        <w:rPr>
          <w:rFonts w:hint="eastAsia" w:ascii="宋体" w:hAnsi="宋体" w:eastAsia="宋体" w:cs="宋体"/>
          <w:b/>
          <w:bCs/>
          <w:color w:val="auto"/>
          <w:kern w:val="0"/>
          <w:sz w:val="21"/>
          <w:szCs w:val="21"/>
          <w:highlight w:val="none"/>
        </w:rPr>
        <w:t>时间和地点</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日13点30</w:t>
      </w:r>
      <w:r>
        <w:rPr>
          <w:rFonts w:hint="eastAsia" w:ascii="宋体" w:hAnsi="宋体" w:eastAsia="宋体" w:cs="宋体"/>
          <w:color w:val="auto"/>
          <w:kern w:val="0"/>
          <w:sz w:val="21"/>
          <w:szCs w:val="21"/>
          <w:highlight w:val="none"/>
        </w:rPr>
        <w:t>分</w:t>
      </w:r>
      <w:r>
        <w:rPr>
          <w:rFonts w:hint="eastAsia" w:ascii="宋体" w:hAnsi="宋体" w:eastAsia="宋体" w:cs="宋体"/>
          <w:bCs/>
          <w:color w:val="auto"/>
          <w:kern w:val="0"/>
          <w:sz w:val="21"/>
          <w:szCs w:val="21"/>
          <w:highlight w:val="none"/>
        </w:rPr>
        <w:t>（北京时间）</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2、地点：</w:t>
      </w:r>
      <w:r>
        <w:rPr>
          <w:rFonts w:hint="eastAsia" w:ascii="宋体" w:hAnsi="宋体" w:eastAsia="宋体" w:cs="宋体"/>
          <w:bCs/>
          <w:color w:val="auto"/>
          <w:kern w:val="0"/>
          <w:sz w:val="21"/>
          <w:szCs w:val="21"/>
          <w:highlight w:val="none"/>
        </w:rPr>
        <w:t>苏州市吴江区松陵镇鲈乡南路2288号银都大厦B座10楼</w:t>
      </w:r>
    </w:p>
    <w:p>
      <w:pPr>
        <w:keepNext w:val="0"/>
        <w:keepLines w:val="0"/>
        <w:pageBreakBefore w:val="0"/>
        <w:wordWrap/>
        <w:topLinePunct w:val="0"/>
        <w:bidi w:val="0"/>
        <w:adjustRightInd w:val="0"/>
        <w:snapToGrid w:val="0"/>
        <w:spacing w:line="360" w:lineRule="auto"/>
        <w:ind w:firstLine="422" w:firstLineChars="200"/>
        <w:jc w:val="both"/>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六、</w:t>
      </w:r>
      <w:r>
        <w:rPr>
          <w:rFonts w:hint="eastAsia" w:ascii="宋体" w:hAnsi="宋体" w:eastAsia="宋体" w:cs="宋体"/>
          <w:b/>
          <w:bCs/>
          <w:color w:val="auto"/>
          <w:kern w:val="0"/>
          <w:sz w:val="21"/>
          <w:szCs w:val="21"/>
          <w:highlight w:val="none"/>
          <w:lang w:eastAsia="zh-CN"/>
        </w:rPr>
        <w:t>开启</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1、时间：202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日</w:t>
      </w: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点</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r>
        <w:rPr>
          <w:rFonts w:hint="eastAsia" w:ascii="宋体" w:hAnsi="宋体" w:eastAsia="宋体" w:cs="宋体"/>
          <w:bCs/>
          <w:color w:val="auto"/>
          <w:kern w:val="0"/>
          <w:sz w:val="21"/>
          <w:szCs w:val="21"/>
          <w:highlight w:val="none"/>
        </w:rPr>
        <w:t>（北京时间）</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bCs/>
          <w:color w:val="auto"/>
          <w:kern w:val="0"/>
          <w:sz w:val="21"/>
          <w:szCs w:val="21"/>
          <w:highlight w:val="none"/>
          <w:lang w:val="zh-CN"/>
        </w:rPr>
      </w:pPr>
      <w:r>
        <w:rPr>
          <w:rFonts w:hint="eastAsia" w:ascii="宋体" w:hAnsi="宋体" w:eastAsia="宋体" w:cs="宋体"/>
          <w:color w:val="auto"/>
          <w:kern w:val="0"/>
          <w:sz w:val="21"/>
          <w:szCs w:val="21"/>
          <w:highlight w:val="none"/>
        </w:rPr>
        <w:t>2、地点：</w:t>
      </w:r>
      <w:r>
        <w:rPr>
          <w:rFonts w:hint="eastAsia" w:ascii="宋体" w:hAnsi="宋体" w:eastAsia="宋体" w:cs="宋体"/>
          <w:bCs/>
          <w:color w:val="auto"/>
          <w:kern w:val="0"/>
          <w:sz w:val="21"/>
          <w:szCs w:val="21"/>
          <w:highlight w:val="none"/>
        </w:rPr>
        <w:t>苏州市吴江区松陵镇鲈乡南路2288号银都大厦B座10楼</w:t>
      </w:r>
    </w:p>
    <w:p>
      <w:pPr>
        <w:keepNext w:val="0"/>
        <w:keepLines w:val="0"/>
        <w:pageBreakBefore w:val="0"/>
        <w:wordWrap/>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、公告期限：</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w:t>
      </w:r>
    </w:p>
    <w:p>
      <w:pPr>
        <w:keepNext w:val="0"/>
        <w:keepLines w:val="0"/>
        <w:pageBreakBefore w:val="0"/>
        <w:wordWrap/>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其他补充事宜：</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询价保证金：人民币</w:t>
      </w:r>
      <w:r>
        <w:rPr>
          <w:rFonts w:hint="eastAsia" w:ascii="宋体" w:hAnsi="宋体" w:eastAsia="宋体" w:cs="宋体"/>
          <w:color w:val="auto"/>
          <w:kern w:val="0"/>
          <w:sz w:val="21"/>
          <w:szCs w:val="21"/>
          <w:highlight w:val="none"/>
          <w:lang w:val="en-US" w:eastAsia="zh-CN"/>
        </w:rPr>
        <w:t>肆仟</w:t>
      </w:r>
      <w:r>
        <w:rPr>
          <w:rFonts w:hint="eastAsia" w:ascii="宋体" w:hAnsi="宋体" w:eastAsia="宋体" w:cs="宋体"/>
          <w:color w:val="auto"/>
          <w:kern w:val="0"/>
          <w:sz w:val="21"/>
          <w:szCs w:val="21"/>
          <w:highlight w:val="none"/>
          <w:lang w:eastAsia="zh-CN"/>
        </w:rPr>
        <w:t>元整（￥</w:t>
      </w:r>
      <w:r>
        <w:rPr>
          <w:rFonts w:hint="eastAsia" w:ascii="宋体" w:hAnsi="宋体" w:eastAsia="宋体" w:cs="宋体"/>
          <w:color w:val="auto"/>
          <w:kern w:val="0"/>
          <w:sz w:val="21"/>
          <w:szCs w:val="21"/>
          <w:highlight w:val="none"/>
          <w:lang w:val="en-US" w:eastAsia="zh-CN"/>
        </w:rPr>
        <w:t>4000</w:t>
      </w:r>
      <w:r>
        <w:rPr>
          <w:rFonts w:hint="eastAsia" w:ascii="宋体" w:hAnsi="宋体" w:eastAsia="宋体" w:cs="宋体"/>
          <w:color w:val="auto"/>
          <w:kern w:val="0"/>
          <w:sz w:val="21"/>
          <w:szCs w:val="21"/>
          <w:highlight w:val="none"/>
          <w:lang w:eastAsia="zh-CN"/>
        </w:rPr>
        <w:t>.00）。</w:t>
      </w:r>
      <w:r>
        <w:rPr>
          <w:rFonts w:hint="eastAsia" w:ascii="宋体" w:hAnsi="宋体" w:eastAsia="宋体" w:cs="宋体"/>
          <w:color w:val="auto"/>
          <w:kern w:val="0"/>
          <w:sz w:val="21"/>
          <w:szCs w:val="21"/>
          <w:highlight w:val="none"/>
        </w:rPr>
        <w:t xml:space="preserve">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统一采用银行汇票或银行本票或转帐的方式，于</w:t>
      </w:r>
      <w:r>
        <w:rPr>
          <w:rFonts w:hint="eastAsia" w:ascii="宋体" w:hAnsi="宋体" w:eastAsia="宋体" w:cs="宋体"/>
          <w:color w:val="auto"/>
          <w:kern w:val="0"/>
          <w:sz w:val="21"/>
          <w:szCs w:val="21"/>
          <w:highlight w:val="none"/>
          <w:lang w:eastAsia="zh-CN"/>
        </w:rPr>
        <w:t>询价</w:t>
      </w:r>
      <w:r>
        <w:rPr>
          <w:rFonts w:hint="eastAsia" w:ascii="宋体" w:hAnsi="宋体" w:eastAsia="宋体" w:cs="宋体"/>
          <w:color w:val="auto"/>
          <w:kern w:val="0"/>
          <w:sz w:val="21"/>
          <w:szCs w:val="21"/>
          <w:highlight w:val="none"/>
        </w:rPr>
        <w:t>截止时间前在</w:t>
      </w:r>
      <w:r>
        <w:rPr>
          <w:rFonts w:hint="eastAsia" w:ascii="宋体" w:hAnsi="宋体" w:eastAsia="宋体" w:cs="宋体"/>
          <w:color w:val="auto"/>
          <w:kern w:val="0"/>
          <w:sz w:val="21"/>
          <w:szCs w:val="21"/>
          <w:highlight w:val="none"/>
          <w:lang w:eastAsia="zh-CN"/>
        </w:rPr>
        <w:t>开标</w:t>
      </w:r>
      <w:r>
        <w:rPr>
          <w:rFonts w:hint="eastAsia" w:ascii="宋体" w:hAnsi="宋体" w:eastAsia="宋体" w:cs="宋体"/>
          <w:color w:val="auto"/>
          <w:kern w:val="0"/>
          <w:sz w:val="21"/>
          <w:szCs w:val="21"/>
          <w:highlight w:val="none"/>
        </w:rPr>
        <w:t>室同其他资料一起交给采购人或者采购代理机构。采用其他方式交纳无效。未</w:t>
      </w:r>
      <w:r>
        <w:rPr>
          <w:rFonts w:hint="eastAsia" w:ascii="宋体" w:hAnsi="宋体" w:eastAsia="宋体" w:cs="宋体"/>
          <w:color w:val="auto"/>
          <w:kern w:val="0"/>
          <w:sz w:val="21"/>
          <w:szCs w:val="21"/>
          <w:highlight w:val="none"/>
          <w:lang w:eastAsia="zh-CN"/>
        </w:rPr>
        <w:t>成交</w:t>
      </w:r>
      <w:r>
        <w:rPr>
          <w:rFonts w:hint="eastAsia" w:ascii="宋体" w:hAnsi="宋体" w:eastAsia="宋体" w:cs="宋体"/>
          <w:color w:val="auto"/>
          <w:kern w:val="0"/>
          <w:sz w:val="21"/>
          <w:szCs w:val="21"/>
          <w:highlight w:val="none"/>
        </w:rPr>
        <w:t>的，当场退回。如未交纳，视为无效</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询价</w:t>
      </w:r>
      <w:r>
        <w:rPr>
          <w:rFonts w:hint="eastAsia" w:ascii="宋体" w:hAnsi="宋体" w:eastAsia="宋体" w:cs="宋体"/>
          <w:color w:val="auto"/>
          <w:kern w:val="0"/>
          <w:sz w:val="21"/>
          <w:szCs w:val="21"/>
          <w:highlight w:val="none"/>
        </w:rPr>
        <w:t>保证金交纳账号：</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帐户名：苏州市宇杰工程技术服务咨询有限公司</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帐号：8112001014900418757</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开户银行：中信银行吴江支行</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2、勘察现场：</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为更好地了解现场情况,各</w:t>
      </w:r>
      <w:r>
        <w:rPr>
          <w:rFonts w:hint="eastAsia" w:ascii="宋体" w:hAnsi="宋体" w:eastAsia="宋体" w:cs="宋体"/>
          <w:color w:val="auto"/>
          <w:kern w:val="0"/>
          <w:sz w:val="21"/>
          <w:szCs w:val="21"/>
          <w:highlight w:val="none"/>
          <w:lang w:eastAsia="zh-CN"/>
        </w:rPr>
        <w:t>报名</w:t>
      </w:r>
      <w:r>
        <w:rPr>
          <w:rFonts w:hint="eastAsia" w:ascii="宋体" w:hAnsi="宋体" w:eastAsia="宋体" w:cs="宋体"/>
          <w:color w:val="auto"/>
          <w:kern w:val="0"/>
          <w:sz w:val="21"/>
          <w:szCs w:val="21"/>
          <w:highlight w:val="none"/>
        </w:rPr>
        <w:t>供应商可自行至现场进行踏勘,熟悉实际情况，以获得一切可能影响其</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的直接资料。</w:t>
      </w:r>
      <w:r>
        <w:rPr>
          <w:rFonts w:hint="eastAsia" w:ascii="宋体" w:hAnsi="宋体" w:eastAsia="宋体" w:cs="宋体"/>
          <w:color w:val="auto"/>
          <w:kern w:val="0"/>
          <w:sz w:val="21"/>
          <w:szCs w:val="21"/>
          <w:highlight w:val="none"/>
          <w:lang w:eastAsia="zh-CN"/>
        </w:rPr>
        <w:t>供应商成交</w:t>
      </w:r>
      <w:r>
        <w:rPr>
          <w:rFonts w:hint="eastAsia" w:ascii="宋体" w:hAnsi="宋体" w:eastAsia="宋体" w:cs="宋体"/>
          <w:color w:val="auto"/>
          <w:kern w:val="0"/>
          <w:sz w:val="21"/>
          <w:szCs w:val="21"/>
          <w:highlight w:val="none"/>
        </w:rPr>
        <w:t>后，不得以不完全了解现场情况为理由而向采购</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提出任何索赔或加价的要求，对此采购</w:t>
      </w:r>
      <w:r>
        <w:rPr>
          <w:rFonts w:hint="eastAsia" w:ascii="宋体" w:hAnsi="宋体" w:eastAsia="宋体" w:cs="宋体"/>
          <w:color w:val="auto"/>
          <w:kern w:val="0"/>
          <w:sz w:val="21"/>
          <w:szCs w:val="21"/>
          <w:highlight w:val="none"/>
          <w:lang w:eastAsia="zh-CN"/>
        </w:rPr>
        <w:t>单位</w:t>
      </w:r>
      <w:r>
        <w:rPr>
          <w:rFonts w:hint="eastAsia" w:ascii="宋体" w:hAnsi="宋体" w:eastAsia="宋体" w:cs="宋体"/>
          <w:color w:val="auto"/>
          <w:kern w:val="0"/>
          <w:sz w:val="21"/>
          <w:szCs w:val="21"/>
          <w:highlight w:val="none"/>
        </w:rPr>
        <w:t>不承担任何责任并将不作任何答复与考虑。勘察现场费用自理。</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采购代理服务费</w:t>
      </w:r>
    </w:p>
    <w:p>
      <w:pPr>
        <w:keepNext w:val="0"/>
        <w:keepLines w:val="0"/>
        <w:pageBreakBefore w:val="0"/>
        <w:widowControl/>
        <w:shd w:val="clear" w:color="auto" w:fill="FFFFFF"/>
        <w:wordWrap/>
        <w:topLinePunct w:val="0"/>
        <w:bidi w:val="0"/>
        <w:adjustRightInd w:val="0"/>
        <w:snapToGrid w:val="0"/>
        <w:spacing w:line="360" w:lineRule="auto"/>
        <w:ind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领取</w:t>
      </w:r>
      <w:r>
        <w:rPr>
          <w:rFonts w:hint="eastAsia" w:ascii="宋体" w:hAnsi="宋体" w:eastAsia="宋体" w:cs="宋体"/>
          <w:color w:val="auto"/>
          <w:kern w:val="0"/>
          <w:sz w:val="21"/>
          <w:szCs w:val="21"/>
          <w:highlight w:val="none"/>
          <w:lang w:eastAsia="zh-CN"/>
        </w:rPr>
        <w:t>成交通知书时成交供应商</w:t>
      </w:r>
      <w:r>
        <w:rPr>
          <w:rFonts w:hint="eastAsia" w:ascii="宋体" w:hAnsi="宋体" w:eastAsia="宋体" w:cs="宋体"/>
          <w:color w:val="auto"/>
          <w:kern w:val="0"/>
          <w:sz w:val="21"/>
          <w:szCs w:val="21"/>
          <w:highlight w:val="none"/>
        </w:rPr>
        <w:t>向采购代理机构支付服务费。其收取标准按预算金额100万元以下费率为预算金额的1.5%；预算金额100万元-500万元费率为预算金额的1.1%；预算金额500万元-1000万元费率为预算金额的0.8%的差额定率累进法计算收取，</w:t>
      </w:r>
      <w:r>
        <w:rPr>
          <w:rFonts w:hint="eastAsia" w:ascii="宋体" w:hAnsi="宋体" w:eastAsia="宋体" w:cs="宋体"/>
          <w:color w:val="auto"/>
          <w:sz w:val="21"/>
          <w:szCs w:val="21"/>
          <w:highlight w:val="none"/>
        </w:rPr>
        <w:t>最低收费肆仟元整。</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rPr>
        <w:t>本项目采购代理服务费为</w:t>
      </w:r>
      <w:r>
        <w:rPr>
          <w:rFonts w:hint="eastAsia" w:ascii="宋体" w:hAnsi="宋体" w:eastAsia="宋体" w:cs="宋体"/>
          <w:color w:val="auto"/>
          <w:kern w:val="0"/>
          <w:sz w:val="21"/>
          <w:szCs w:val="21"/>
          <w:highlight w:val="none"/>
          <w:lang w:eastAsia="zh-CN"/>
        </w:rPr>
        <w:t>人民币</w:t>
      </w:r>
      <w:r>
        <w:rPr>
          <w:rFonts w:hint="eastAsia" w:ascii="宋体" w:hAnsi="宋体" w:eastAsia="宋体" w:cs="宋体"/>
          <w:color w:val="auto"/>
          <w:kern w:val="0"/>
          <w:sz w:val="21"/>
          <w:szCs w:val="21"/>
          <w:highlight w:val="none"/>
          <w:lang w:val="en-US" w:eastAsia="zh-CN"/>
        </w:rPr>
        <w:t>肆仟</w:t>
      </w:r>
      <w:r>
        <w:rPr>
          <w:rFonts w:hint="eastAsia" w:ascii="宋体" w:hAnsi="宋体" w:eastAsia="宋体" w:cs="宋体"/>
          <w:color w:val="auto"/>
          <w:kern w:val="0"/>
          <w:sz w:val="21"/>
          <w:szCs w:val="21"/>
          <w:highlight w:val="none"/>
          <w:lang w:eastAsia="zh-CN"/>
        </w:rPr>
        <w:t>元整（￥</w:t>
      </w:r>
      <w:r>
        <w:rPr>
          <w:rFonts w:hint="eastAsia" w:ascii="宋体" w:hAnsi="宋体" w:eastAsia="宋体" w:cs="宋体"/>
          <w:color w:val="auto"/>
          <w:kern w:val="0"/>
          <w:sz w:val="21"/>
          <w:szCs w:val="21"/>
          <w:highlight w:val="none"/>
          <w:lang w:val="en-US" w:eastAsia="zh-CN"/>
        </w:rPr>
        <w:t>4000</w:t>
      </w:r>
      <w:r>
        <w:rPr>
          <w:rFonts w:hint="eastAsia" w:ascii="宋体" w:hAnsi="宋体" w:eastAsia="宋体" w:cs="宋体"/>
          <w:color w:val="auto"/>
          <w:kern w:val="0"/>
          <w:sz w:val="21"/>
          <w:szCs w:val="21"/>
          <w:highlight w:val="none"/>
          <w:lang w:eastAsia="zh-CN"/>
        </w:rPr>
        <w:t>.00）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采购代理服务费由成交单位支付，</w:t>
      </w:r>
      <w:r>
        <w:rPr>
          <w:rFonts w:hint="eastAsia" w:ascii="宋体" w:hAnsi="宋体" w:eastAsia="宋体" w:cs="宋体"/>
          <w:color w:val="auto"/>
          <w:sz w:val="21"/>
          <w:szCs w:val="21"/>
          <w:highlight w:val="none"/>
          <w:lang w:val="en-US" w:eastAsia="zh-CN"/>
        </w:rPr>
        <w:t>请各供应商在响应报价时予以综合考虑。</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r>
        <w:rPr>
          <w:rFonts w:hint="eastAsia" w:ascii="宋体" w:hAnsi="宋体" w:eastAsia="宋体" w:cs="宋体"/>
          <w:b/>
          <w:color w:val="auto"/>
          <w:sz w:val="21"/>
          <w:szCs w:val="21"/>
          <w:highlight w:val="none"/>
        </w:rPr>
        <w:t>本次招标联系事项</w:t>
      </w:r>
      <w:r>
        <w:rPr>
          <w:rFonts w:hint="eastAsia" w:ascii="宋体" w:hAnsi="宋体" w:eastAsia="宋体" w:cs="宋体"/>
          <w:color w:val="auto"/>
          <w:sz w:val="21"/>
          <w:szCs w:val="21"/>
          <w:highlight w:val="none"/>
        </w:rPr>
        <w:t>：</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pacing w:val="13"/>
          <w:kern w:val="0"/>
          <w:sz w:val="21"/>
          <w:szCs w:val="21"/>
          <w:highlight w:val="none"/>
          <w:lang w:val="zh-CN"/>
        </w:rPr>
      </w:pPr>
      <w:r>
        <w:rPr>
          <w:rFonts w:hint="eastAsia" w:ascii="宋体" w:hAnsi="宋体" w:eastAsia="宋体" w:cs="宋体"/>
          <w:color w:val="auto"/>
          <w:sz w:val="21"/>
          <w:szCs w:val="21"/>
          <w:highlight w:val="none"/>
          <w:lang w:val="zh-CN"/>
        </w:rPr>
        <w:t>1、采购单位：</w:t>
      </w:r>
      <w:r>
        <w:rPr>
          <w:rFonts w:hint="eastAsia" w:ascii="宋体" w:hAnsi="宋体" w:eastAsia="宋体" w:cs="宋体"/>
          <w:color w:val="auto"/>
          <w:szCs w:val="21"/>
          <w:highlight w:val="none"/>
          <w:lang w:eastAsia="zh-CN"/>
        </w:rPr>
        <w:t>苏州市吴江区鲈乡实验小学</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谢老师</w:t>
      </w:r>
      <w:r>
        <w:rPr>
          <w:rFonts w:hint="eastAsia" w:ascii="宋体" w:hAnsi="宋体" w:eastAsia="宋体" w:cs="宋体"/>
          <w:color w:val="auto"/>
          <w:sz w:val="21"/>
          <w:szCs w:val="21"/>
          <w:highlight w:val="none"/>
          <w:lang w:val="zh-CN"/>
        </w:rPr>
        <w:t>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bookmarkStart w:id="1" w:name="_GoBack"/>
      <w:r>
        <w:rPr>
          <w:rFonts w:hint="eastAsia" w:ascii="宋体" w:hAnsi="宋体" w:eastAsia="宋体" w:cs="宋体"/>
          <w:color w:val="auto"/>
          <w:sz w:val="21"/>
          <w:szCs w:val="21"/>
          <w:highlight w:val="none"/>
          <w:lang w:val="zh-CN"/>
        </w:rPr>
        <w:t>联系方式：</w:t>
      </w:r>
      <w:r>
        <w:rPr>
          <w:rFonts w:hint="eastAsia" w:ascii="宋体" w:hAnsi="宋体" w:eastAsia="宋体" w:cs="宋体"/>
          <w:color w:val="auto"/>
          <w:sz w:val="21"/>
          <w:szCs w:val="21"/>
          <w:highlight w:val="none"/>
          <w:lang w:val="zh-CN" w:eastAsia="zh-CN"/>
        </w:rPr>
        <w:t>0512-</w:t>
      </w:r>
      <w:r>
        <w:rPr>
          <w:rFonts w:hint="eastAsia" w:ascii="宋体" w:hAnsi="宋体" w:eastAsia="宋体" w:cs="宋体"/>
          <w:color w:val="auto"/>
          <w:sz w:val="21"/>
          <w:szCs w:val="21"/>
          <w:highlight w:val="none"/>
          <w:lang w:val="en-US" w:eastAsia="zh-CN"/>
        </w:rPr>
        <w:t xml:space="preserve"> 63454254</w:t>
      </w:r>
      <w:r>
        <w:rPr>
          <w:rFonts w:hint="eastAsia" w:ascii="宋体" w:hAnsi="宋体" w:eastAsia="宋体" w:cs="宋体"/>
          <w:color w:val="auto"/>
          <w:sz w:val="21"/>
          <w:szCs w:val="21"/>
          <w:highlight w:val="none"/>
          <w:lang w:val="zh-CN" w:eastAsia="zh-CN"/>
        </w:rPr>
        <w:t>　</w:t>
      </w:r>
      <w:r>
        <w:rPr>
          <w:rFonts w:hint="eastAsia" w:ascii="宋体" w:hAnsi="宋体" w:eastAsia="宋体" w:cs="宋体"/>
          <w:color w:val="auto"/>
          <w:sz w:val="21"/>
          <w:szCs w:val="21"/>
          <w:highlight w:val="none"/>
          <w:lang w:val="zh-CN"/>
        </w:rPr>
        <w:t>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zh-CN"/>
        </w:rPr>
        <w:t>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址：</w:t>
      </w:r>
      <w:r>
        <w:rPr>
          <w:rFonts w:hint="eastAsia" w:ascii="宋体" w:hAnsi="宋体" w:eastAsia="宋体" w:cs="宋体"/>
          <w:color w:val="auto"/>
          <w:szCs w:val="21"/>
          <w:highlight w:val="none"/>
          <w:lang w:val="en-US" w:eastAsia="zh-CN"/>
        </w:rPr>
        <w:t>苏州市吴江区仲英大道525号</w:t>
      </w:r>
    </w:p>
    <w:bookmarkEnd w:id="1"/>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2、采购代理机构：苏州市宇杰工程技术服务咨询有限公司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地　址：吴江区松陵镇鲈乡南路2288号银都大厦B座10楼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联系方式：0512-63663868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3、项目联系方式</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rPr>
        <w:t>项目联系人：</w:t>
      </w:r>
      <w:r>
        <w:rPr>
          <w:rFonts w:hint="eastAsia" w:ascii="宋体" w:hAnsi="宋体" w:eastAsia="宋体" w:cs="宋体"/>
          <w:color w:val="auto"/>
          <w:sz w:val="21"/>
          <w:szCs w:val="21"/>
          <w:highlight w:val="none"/>
          <w:lang w:eastAsia="zh-CN"/>
        </w:rPr>
        <w:t>顾成飞、沈宇</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电　话：0512-63663868　　</w:t>
      </w:r>
      <w:r>
        <w:rPr>
          <w:rFonts w:hint="eastAsia" w:ascii="宋体" w:hAnsi="宋体" w:eastAsia="宋体" w:cs="宋体"/>
          <w:color w:val="auto"/>
          <w:sz w:val="21"/>
          <w:szCs w:val="21"/>
          <w:highlight w:val="none"/>
        </w:rPr>
        <w:t xml:space="preserve"> </w:t>
      </w:r>
    </w:p>
    <w:p>
      <w:pPr>
        <w:keepNext w:val="0"/>
        <w:keepLines w:val="0"/>
        <w:pageBreakBefore w:val="0"/>
        <w:wordWrap/>
        <w:topLinePunct w:val="0"/>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九、</w:t>
      </w:r>
      <w:r>
        <w:rPr>
          <w:rFonts w:hint="eastAsia" w:ascii="宋体" w:hAnsi="宋体" w:eastAsia="宋体" w:cs="宋体"/>
          <w:color w:val="auto"/>
          <w:sz w:val="21"/>
          <w:szCs w:val="21"/>
          <w:highlight w:val="none"/>
          <w:lang w:val="en-US" w:eastAsia="zh-CN"/>
        </w:rPr>
        <w:t>公告信息</w:t>
      </w:r>
    </w:p>
    <w:p>
      <w:pPr>
        <w:keepNext w:val="0"/>
        <w:keepLines w:val="0"/>
        <w:pageBreakBefore w:val="0"/>
        <w:wordWrap/>
        <w:topLinePunct w:val="0"/>
        <w:bidi w:val="0"/>
        <w:adjustRightInd w:val="0"/>
        <w:snapToGrid w:val="0"/>
        <w:spacing w:line="360" w:lineRule="auto"/>
        <w:ind w:firstLine="420" w:firstLineChars="20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本次采购的有关信息将在</w:t>
      </w:r>
      <w:r>
        <w:rPr>
          <w:rFonts w:hint="eastAsia" w:ascii="宋体" w:hAnsi="宋体" w:eastAsia="宋体" w:cs="宋体"/>
          <w:color w:val="auto"/>
          <w:szCs w:val="21"/>
          <w:highlight w:val="none"/>
          <w:lang w:eastAsia="zh-CN"/>
        </w:rPr>
        <w:t>苏州市吴江区鲈乡实验小学</w:t>
      </w:r>
      <w:r>
        <w:rPr>
          <w:rFonts w:hint="eastAsia" w:ascii="宋体" w:hAnsi="宋体" w:eastAsia="宋体" w:cs="宋体"/>
          <w:color w:val="auto"/>
          <w:sz w:val="21"/>
          <w:szCs w:val="21"/>
          <w:highlight w:val="none"/>
          <w:lang w:val="zh-CN"/>
        </w:rPr>
        <w:t>网、苏州宇杰招标网</w:t>
      </w:r>
      <w:r>
        <w:rPr>
          <w:rFonts w:hint="eastAsia" w:ascii="宋体" w:hAnsi="宋体" w:eastAsia="宋体" w:cs="宋体"/>
          <w:color w:val="auto"/>
          <w:sz w:val="21"/>
          <w:szCs w:val="21"/>
          <w:highlight w:val="none"/>
        </w:rPr>
        <w:t>上发布，敬请留意！请各单位获取本次采购文件后，认真阅读各项内容，进行必要准备工作，按文件的要求详细填写和编制响应文件，并按以上确定的时间、地点准时参加。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b w:val="0"/>
          <w:bCs/>
          <w:color w:val="auto"/>
          <w:sz w:val="21"/>
          <w:szCs w:val="21"/>
          <w:highlight w:val="none"/>
        </w:rPr>
      </w:pPr>
      <w:r>
        <w:rPr>
          <w:rFonts w:hint="eastAsia" w:ascii="宋体" w:hAnsi="宋体" w:eastAsia="宋体"/>
          <w:b w:val="0"/>
          <w:bCs/>
          <w:color w:val="auto"/>
          <w:sz w:val="21"/>
          <w:szCs w:val="21"/>
          <w:highlight w:val="none"/>
          <w:lang w:eastAsia="zh-CN"/>
        </w:rPr>
        <w:t>采购</w:t>
      </w:r>
      <w:r>
        <w:rPr>
          <w:rFonts w:ascii="宋体" w:hAnsi="宋体"/>
          <w:b w:val="0"/>
          <w:bCs/>
          <w:color w:val="auto"/>
          <w:sz w:val="21"/>
          <w:szCs w:val="21"/>
          <w:highlight w:val="none"/>
        </w:rPr>
        <w:t>代理机构：</w:t>
      </w:r>
      <w:r>
        <w:rPr>
          <w:rFonts w:hint="eastAsia" w:ascii="宋体" w:hAnsi="宋体"/>
          <w:b w:val="0"/>
          <w:bCs/>
          <w:color w:val="auto"/>
          <w:sz w:val="21"/>
          <w:szCs w:val="21"/>
          <w:highlight w:val="none"/>
        </w:rPr>
        <w:t>苏州市宇杰工程技术服务咨询有限公司</w:t>
      </w:r>
    </w:p>
    <w:p>
      <w:pPr>
        <w:jc w:val="right"/>
        <w:rPr>
          <w:rFonts w:hint="default" w:ascii="宋体" w:hAnsi="宋体" w:eastAsia="宋体" w:cs="宋体"/>
          <w:b/>
          <w:bCs/>
          <w:color w:val="auto"/>
          <w:sz w:val="21"/>
          <w:szCs w:val="21"/>
          <w:highlight w:val="none"/>
          <w:lang w:val="en-US" w:eastAsia="zh-CN"/>
        </w:rPr>
      </w:pPr>
      <w:r>
        <w:rPr>
          <w:rFonts w:hint="eastAsia" w:ascii="宋体" w:hAnsi="宋体"/>
          <w:b w:val="0"/>
          <w:bCs/>
          <w:color w:val="auto"/>
          <w:sz w:val="21"/>
          <w:szCs w:val="21"/>
          <w:highlight w:val="none"/>
        </w:rPr>
        <w:t>202</w:t>
      </w:r>
      <w:r>
        <w:rPr>
          <w:rFonts w:hint="eastAsia" w:ascii="宋体" w:hAnsi="宋体"/>
          <w:b w:val="0"/>
          <w:bCs/>
          <w:color w:val="auto"/>
          <w:sz w:val="21"/>
          <w:szCs w:val="21"/>
          <w:highlight w:val="none"/>
          <w:lang w:val="en-US" w:eastAsia="zh-CN"/>
        </w:rPr>
        <w:t>2</w:t>
      </w:r>
      <w:r>
        <w:rPr>
          <w:rFonts w:hint="eastAsia" w:ascii="宋体" w:hAnsi="宋体"/>
          <w:b w:val="0"/>
          <w:bCs/>
          <w:color w:val="auto"/>
          <w:sz w:val="21"/>
          <w:szCs w:val="21"/>
          <w:highlight w:val="none"/>
        </w:rPr>
        <w:t>年</w:t>
      </w:r>
      <w:r>
        <w:rPr>
          <w:rFonts w:hint="eastAsia" w:ascii="宋体" w:hAnsi="宋体" w:eastAsia="宋体"/>
          <w:b w:val="0"/>
          <w:bCs/>
          <w:color w:val="auto"/>
          <w:sz w:val="21"/>
          <w:szCs w:val="21"/>
          <w:highlight w:val="none"/>
          <w:lang w:val="en-US" w:eastAsia="zh-CN"/>
        </w:rPr>
        <w:t>8</w:t>
      </w:r>
      <w:r>
        <w:rPr>
          <w:rFonts w:hint="eastAsia" w:ascii="宋体" w:hAnsi="宋体"/>
          <w:b w:val="0"/>
          <w:bCs/>
          <w:color w:val="auto"/>
          <w:sz w:val="21"/>
          <w:szCs w:val="21"/>
          <w:highlight w:val="none"/>
        </w:rPr>
        <w:t>月</w:t>
      </w:r>
      <w:r>
        <w:rPr>
          <w:rFonts w:hint="eastAsia" w:ascii="宋体" w:hAnsi="宋体" w:eastAsia="宋体"/>
          <w:b w:val="0"/>
          <w:bCs/>
          <w:color w:val="auto"/>
          <w:sz w:val="21"/>
          <w:szCs w:val="21"/>
          <w:highlight w:val="none"/>
          <w:lang w:val="en-US" w:eastAsia="zh-CN"/>
        </w:rPr>
        <w:t>1</w:t>
      </w:r>
      <w:r>
        <w:rPr>
          <w:rFonts w:hint="eastAsia" w:ascii="宋体" w:hAnsi="宋体"/>
          <w:b w:val="0"/>
          <w:bCs/>
          <w:color w:val="auto"/>
          <w:sz w:val="21"/>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4"/>
    <w:multiLevelType w:val="multilevel"/>
    <w:tmpl w:val="00000024"/>
    <w:lvl w:ilvl="0" w:tentative="0">
      <w:start w:val="1"/>
      <w:numFmt w:val="upperLetter"/>
      <w:pStyle w:val="4"/>
      <w:lvlText w:val="%1．"/>
      <w:lvlJc w:val="left"/>
      <w:pPr>
        <w:tabs>
          <w:tab w:val="left" w:pos="405"/>
        </w:tabs>
        <w:ind w:left="405" w:hanging="405"/>
      </w:pPr>
      <w:rPr>
        <w:rFonts w:hint="eastAsia" w:ascii="Times New Roman"/>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GE3ZWU1YTIxOGZkNjk2NjE4NjM2MTVjYTMzYjYifQ=="/>
  </w:docVars>
  <w:rsids>
    <w:rsidRoot w:val="00000000"/>
    <w:rsid w:val="07DF40DD"/>
    <w:rsid w:val="34AB2F47"/>
    <w:rsid w:val="43BB0937"/>
    <w:rsid w:val="73E4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0"/>
        <w:numId w:val="1"/>
      </w:numPr>
      <w:spacing w:line="300" w:lineRule="auto"/>
      <w:jc w:val="left"/>
      <w:outlineLvl w:val="0"/>
    </w:pPr>
    <w:rPr>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tabs>
        <w:tab w:val="left" w:pos="5250"/>
      </w:tabs>
    </w:pPr>
    <w:rPr>
      <w:sz w:val="28"/>
    </w:rPr>
  </w:style>
  <w:style w:type="paragraph" w:styleId="3">
    <w:name w:val="Normal Indent"/>
    <w:basedOn w:val="1"/>
    <w:next w:val="1"/>
    <w:qFormat/>
    <w:uiPriority w:val="99"/>
    <w:pPr>
      <w:adjustRightInd w:val="0"/>
      <w:ind w:firstLine="420"/>
      <w:jc w:val="left"/>
      <w:textAlignment w:val="baseline"/>
    </w:pPr>
    <w:rPr>
      <w:rFonts w:eastAsia="楷体_GB2312"/>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1"/>
    <w:basedOn w:val="4"/>
    <w:qFormat/>
    <w:uiPriority w:val="0"/>
    <w:pPr>
      <w:keepNext w:val="0"/>
      <w:pageBreakBefore/>
      <w:numPr>
        <w:ilvl w:val="0"/>
        <w:numId w:val="0"/>
      </w:numPr>
      <w:tabs>
        <w:tab w:val="clear" w:pos="405"/>
      </w:tabs>
      <w:spacing w:before="240" w:beforeLines="0" w:beforeAutospacing="0" w:after="240" w:afterLines="0" w:afterAutospacing="0" w:line="240" w:lineRule="auto"/>
      <w:jc w:val="center"/>
    </w:pPr>
    <w:rPr>
      <w:rFonts w:ascii="宋体" w:hAnsi="宋体"/>
      <w:color w:val="000000"/>
      <w:kern w:val="32"/>
      <w:sz w:val="36"/>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0">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2048</Words>
  <Characters>2247</Characters>
  <Lines>0</Lines>
  <Paragraphs>0</Paragraphs>
  <TotalTime>0</TotalTime>
  <ScaleCrop>false</ScaleCrop>
  <LinksUpToDate>false</LinksUpToDate>
  <CharactersWithSpaces>2300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2022-07-19T14:01:00Z</dcterms:created>
  <dc:creator>admin</dc:creator>
  <cp:lastModifiedBy>admin</cp:lastModifiedBy>
  <dcterms:modified xsi:type="dcterms:W3CDTF">2022-08-01T06:40:54Z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9682ACA91856439580E9C1EC555096F6</vt:lpwstr>
  </property>
</Properties>
</file>