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4A5" w:rsidRPr="000554A5" w:rsidRDefault="000554A5" w:rsidP="000554A5">
      <w:pPr>
        <w:spacing w:line="360" w:lineRule="auto"/>
        <w:ind w:firstLineChars="200" w:firstLine="480"/>
        <w:rPr>
          <w:rFonts w:ascii="宋体" w:eastAsia="宋体" w:hAnsi="宋体"/>
          <w:sz w:val="24"/>
          <w:szCs w:val="24"/>
        </w:rPr>
      </w:pPr>
      <w:bookmarkStart w:id="0" w:name="_GoBack"/>
      <w:r w:rsidRPr="000554A5">
        <w:rPr>
          <w:rFonts w:ascii="宋体" w:eastAsia="宋体" w:hAnsi="宋体" w:hint="eastAsia"/>
          <w:sz w:val="24"/>
          <w:szCs w:val="24"/>
        </w:rPr>
        <w:t>苏州弘创招投标代理有限公司受苏州市吴江区鲈乡实验小学的委托，就其所需要采购的学生校服在国内组织竞争性磋商采购。欢迎符合磋商采购文件资格条件的各供应商前来参加磋商。</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一、磋商编号：</w:t>
      </w:r>
      <w:r w:rsidRPr="000554A5">
        <w:rPr>
          <w:rFonts w:ascii="宋体" w:eastAsia="宋体" w:hAnsi="宋体"/>
          <w:sz w:val="24"/>
          <w:szCs w:val="24"/>
        </w:rPr>
        <w:t>SZHCA2023-Q-C-027号</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二、磋商内容：学生校服</w:t>
      </w:r>
      <w:r w:rsidRPr="000554A5">
        <w:rPr>
          <w:rFonts w:ascii="宋体" w:eastAsia="宋体" w:hAnsi="宋体"/>
          <w:sz w:val="24"/>
          <w:szCs w:val="24"/>
        </w:rPr>
        <w:t xml:space="preserve"> </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三、项目预算：人民币伍拾万元整（¥</w:t>
      </w:r>
      <w:r w:rsidRPr="000554A5">
        <w:rPr>
          <w:rFonts w:ascii="宋体" w:eastAsia="宋体" w:hAnsi="宋体"/>
          <w:sz w:val="24"/>
          <w:szCs w:val="24"/>
        </w:rPr>
        <w:t>500000.00元）</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四、参加磋商的供应商资格要求：</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1.具有独立承担民事责任的能力；</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2.具有良好的商业信誉和健全的财务会计制度；</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3.具有履行合同所必需的设备和专业技术能力；</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4.有依法缴纳税收和社会保障资金的良好记录；</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5.参加采购活动前三年内，在经营活动中没有重大违法记录；</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6.法律、行政法规规定的其他条件；</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7.本项目不接受联合体投标。</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五、参加磋商报名及领取磋商采购文件时间：自公告发出之日起至</w:t>
      </w:r>
      <w:r w:rsidRPr="000554A5">
        <w:rPr>
          <w:rFonts w:ascii="宋体" w:eastAsia="宋体" w:hAnsi="宋体"/>
          <w:sz w:val="24"/>
          <w:szCs w:val="24"/>
        </w:rPr>
        <w:t>2023年6月8日（9：00—17：00，节假日除外），如参加本次磋商采购的供应商须向磋商响应文件代理机构缴纳报名费并登记后方可参加。</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参加磋商报名及领取磋商采购文件地点：苏州弘创招投标代理有限公司</w:t>
      </w:r>
      <w:r w:rsidRPr="000554A5">
        <w:rPr>
          <w:rFonts w:ascii="宋体" w:eastAsia="宋体" w:hAnsi="宋体"/>
          <w:sz w:val="24"/>
          <w:szCs w:val="24"/>
        </w:rPr>
        <w:t>, 苏州市吴江区高新路475号万森大厦10楼1002；</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领取磋商文件时请提供以下材料并加盖公章：</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1.</w:t>
      </w:r>
      <w:r w:rsidRPr="000554A5">
        <w:rPr>
          <w:rFonts w:ascii="宋体" w:eastAsia="宋体" w:hAnsi="宋体"/>
          <w:sz w:val="24"/>
          <w:szCs w:val="24"/>
        </w:rPr>
        <w:t>响应单位的营业执照副本复印件；</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2.法定代表人（负责人）委托书原件，法定代表人（负责人）及被授权人身份证复印件；</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六、磋商时间及地点：</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 xml:space="preserve">1.递交磋商文件的时间：2023年6月13日13：00—13：30 </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2.递交磋商响应文件的截止时间：2023年6月13日13：30</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 xml:space="preserve">3.磋商时间：2023年6月13日13：30 </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4. 磋商响应文件递交及磋商地点：苏州市吴江区高新路475号万森大厦10楼1002</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lastRenderedPageBreak/>
        <w:t>七、联系及监督：</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1.采购代理机构：苏州弘创招投标代理有限公司</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地址：苏州市吴江区高新路</w:t>
      </w:r>
      <w:r w:rsidRPr="000554A5">
        <w:rPr>
          <w:rFonts w:ascii="宋体" w:eastAsia="宋体" w:hAnsi="宋体"/>
          <w:sz w:val="24"/>
          <w:szCs w:val="24"/>
        </w:rPr>
        <w:t>475号万森大厦10楼1002</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联系人：钱暨兴、俞斌悦</w:t>
      </w:r>
      <w:r w:rsidRPr="000554A5">
        <w:rPr>
          <w:rFonts w:ascii="宋体" w:eastAsia="宋体" w:hAnsi="宋体"/>
          <w:sz w:val="24"/>
          <w:szCs w:val="24"/>
        </w:rPr>
        <w:t xml:space="preserve">    联系电话：0512-63159288</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sz w:val="24"/>
          <w:szCs w:val="24"/>
        </w:rPr>
        <w:t>2.采购单位：苏州市吴江区鲈乡实验小学</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联系人：赵新</w:t>
      </w:r>
      <w:r w:rsidRPr="000554A5">
        <w:rPr>
          <w:rFonts w:ascii="宋体" w:eastAsia="宋体" w:hAnsi="宋体"/>
          <w:sz w:val="24"/>
          <w:szCs w:val="24"/>
        </w:rPr>
        <w:t xml:space="preserve">           联系电话：0512-63100039</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八、本磋商文件的公告期限为五个工作日。</w:t>
      </w:r>
    </w:p>
    <w:p w:rsidR="000554A5"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请贵单位领取本次磋商采购文件后，认真阅读各项内容，进行必要的磋商准备，按文件的要求详细填写和编制磋商响应文件，并按以上确定的时间、地点准时参加磋商。</w:t>
      </w:r>
    </w:p>
    <w:p w:rsidR="00366F20" w:rsidRPr="000554A5" w:rsidRDefault="000554A5" w:rsidP="000554A5">
      <w:pPr>
        <w:spacing w:line="360" w:lineRule="auto"/>
        <w:ind w:firstLineChars="200" w:firstLine="480"/>
        <w:rPr>
          <w:rFonts w:ascii="宋体" w:eastAsia="宋体" w:hAnsi="宋体"/>
          <w:sz w:val="24"/>
          <w:szCs w:val="24"/>
        </w:rPr>
      </w:pPr>
      <w:r w:rsidRPr="000554A5">
        <w:rPr>
          <w:rFonts w:ascii="宋体" w:eastAsia="宋体" w:hAnsi="宋体" w:hint="eastAsia"/>
          <w:sz w:val="24"/>
          <w:szCs w:val="24"/>
        </w:rPr>
        <w:t>本公告在苏州弘创招投标网站</w:t>
      </w:r>
      <w:r w:rsidRPr="000554A5">
        <w:rPr>
          <w:rFonts w:ascii="宋体" w:eastAsia="宋体" w:hAnsi="宋体"/>
          <w:sz w:val="24"/>
          <w:szCs w:val="24"/>
        </w:rPr>
        <w:t>http://www.szhczbdl.com、中国采购与招标网上上公布。</w:t>
      </w:r>
      <w:bookmarkEnd w:id="0"/>
    </w:p>
    <w:sectPr w:rsidR="00366F20" w:rsidRPr="000554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4A5" w:rsidRDefault="000554A5" w:rsidP="000554A5">
      <w:r>
        <w:separator/>
      </w:r>
    </w:p>
  </w:endnote>
  <w:endnote w:type="continuationSeparator" w:id="0">
    <w:p w:rsidR="000554A5" w:rsidRDefault="000554A5" w:rsidP="0005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4A5" w:rsidRDefault="000554A5" w:rsidP="000554A5">
      <w:r>
        <w:separator/>
      </w:r>
    </w:p>
  </w:footnote>
  <w:footnote w:type="continuationSeparator" w:id="0">
    <w:p w:rsidR="000554A5" w:rsidRDefault="000554A5" w:rsidP="00055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B0"/>
    <w:rsid w:val="000554A5"/>
    <w:rsid w:val="00366F20"/>
    <w:rsid w:val="00D05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CADAC"/>
  <w15:chartTrackingRefBased/>
  <w15:docId w15:val="{26F65FFC-ADAD-407E-8F2D-CC756612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54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54A5"/>
    <w:rPr>
      <w:sz w:val="18"/>
      <w:szCs w:val="18"/>
    </w:rPr>
  </w:style>
  <w:style w:type="paragraph" w:styleId="a5">
    <w:name w:val="footer"/>
    <w:basedOn w:val="a"/>
    <w:link w:val="a6"/>
    <w:uiPriority w:val="99"/>
    <w:unhideWhenUsed/>
    <w:rsid w:val="000554A5"/>
    <w:pPr>
      <w:tabs>
        <w:tab w:val="center" w:pos="4153"/>
        <w:tab w:val="right" w:pos="8306"/>
      </w:tabs>
      <w:snapToGrid w:val="0"/>
      <w:jc w:val="left"/>
    </w:pPr>
    <w:rPr>
      <w:sz w:val="18"/>
      <w:szCs w:val="18"/>
    </w:rPr>
  </w:style>
  <w:style w:type="character" w:customStyle="1" w:styleId="a6">
    <w:name w:val="页脚 字符"/>
    <w:basedOn w:val="a0"/>
    <w:link w:val="a5"/>
    <w:uiPriority w:val="99"/>
    <w:rsid w:val="000554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Company>SysCeo.com</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苏州星创招投标咨询有限公司</dc:creator>
  <cp:keywords/>
  <dc:description/>
  <cp:lastModifiedBy>苏州星创招投标咨询有限公司</cp:lastModifiedBy>
  <cp:revision>2</cp:revision>
  <dcterms:created xsi:type="dcterms:W3CDTF">2023-06-01T01:17:00Z</dcterms:created>
  <dcterms:modified xsi:type="dcterms:W3CDTF">2023-06-01T01:18:00Z</dcterms:modified>
</cp:coreProperties>
</file>